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1B" w:rsidRPr="00807EF0" w:rsidRDefault="00807EF0" w:rsidP="00807E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07EF0">
        <w:rPr>
          <w:sz w:val="32"/>
          <w:szCs w:val="32"/>
        </w:rPr>
        <w:t>2.28b-33b: to art or not to art? (Antonius)</w:t>
      </w:r>
    </w:p>
    <w:p w:rsidR="00807EF0" w:rsidRPr="00807EF0" w:rsidRDefault="00807EF0" w:rsidP="00807E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07EF0">
        <w:rPr>
          <w:sz w:val="32"/>
          <w:szCs w:val="32"/>
        </w:rPr>
        <w:t>2.153:</w:t>
      </w:r>
      <w:r w:rsidR="00555F62">
        <w:rPr>
          <w:sz w:val="32"/>
          <w:szCs w:val="32"/>
        </w:rPr>
        <w:t xml:space="preserve"> attitudes to Greeks (NB: not</w:t>
      </w:r>
      <w:r w:rsidRPr="00807EF0">
        <w:rPr>
          <w:sz w:val="32"/>
          <w:szCs w:val="32"/>
        </w:rPr>
        <w:t xml:space="preserve"> </w:t>
      </w:r>
      <w:r w:rsidR="00555F62">
        <w:rPr>
          <w:sz w:val="32"/>
          <w:szCs w:val="32"/>
        </w:rPr>
        <w:t xml:space="preserve">assigned </w:t>
      </w:r>
      <w:r w:rsidRPr="00807EF0">
        <w:rPr>
          <w:sz w:val="32"/>
          <w:szCs w:val="32"/>
        </w:rPr>
        <w:t>reading, but that’s ok)</w:t>
      </w:r>
    </w:p>
    <w:p w:rsidR="00807EF0" w:rsidRPr="00807EF0" w:rsidRDefault="00807EF0" w:rsidP="00807E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07EF0">
        <w:rPr>
          <w:sz w:val="32"/>
          <w:szCs w:val="32"/>
        </w:rPr>
        <w:t xml:space="preserve">2.78-79: What are rhetoricians good or bad for? [cf. 2.128-145a—“technical” </w:t>
      </w:r>
      <w:r w:rsidR="00555F62">
        <w:rPr>
          <w:sz w:val="32"/>
          <w:szCs w:val="32"/>
        </w:rPr>
        <w:t xml:space="preserve">model of </w:t>
      </w:r>
      <w:r w:rsidRPr="00807EF0">
        <w:rPr>
          <w:sz w:val="32"/>
          <w:szCs w:val="32"/>
        </w:rPr>
        <w:t>rhetoric]</w:t>
      </w:r>
    </w:p>
    <w:p w:rsidR="00807EF0" w:rsidRPr="00807EF0" w:rsidRDefault="00807EF0" w:rsidP="00807E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07EF0">
        <w:rPr>
          <w:sz w:val="32"/>
          <w:szCs w:val="32"/>
        </w:rPr>
        <w:t>1.219-224: Oh those philosophers!</w:t>
      </w:r>
    </w:p>
    <w:p w:rsidR="006942CA" w:rsidRPr="00555F62" w:rsidRDefault="00807EF0" w:rsidP="00555F6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07EF0">
        <w:rPr>
          <w:sz w:val="32"/>
          <w:szCs w:val="32"/>
        </w:rPr>
        <w:t>3.59-62: Anti-rhetoric and anti-philosophy: or synthesizing your enemies!</w:t>
      </w:r>
      <w:bookmarkStart w:id="0" w:name="_GoBack"/>
      <w:bookmarkEnd w:id="0"/>
    </w:p>
    <w:sectPr w:rsidR="006942CA" w:rsidRPr="00555F62" w:rsidSect="006D5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5D7E"/>
    <w:multiLevelType w:val="hybridMultilevel"/>
    <w:tmpl w:val="767C0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807EF0"/>
    <w:rsid w:val="00555F62"/>
    <w:rsid w:val="006942CA"/>
    <w:rsid w:val="006D501B"/>
    <w:rsid w:val="006D53BE"/>
    <w:rsid w:val="0080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testcak</dc:creator>
  <cp:lastModifiedBy>Chris van den Berg</cp:lastModifiedBy>
  <cp:revision>2</cp:revision>
  <dcterms:created xsi:type="dcterms:W3CDTF">2011-11-07T19:24:00Z</dcterms:created>
  <dcterms:modified xsi:type="dcterms:W3CDTF">2011-11-07T22:06:00Z</dcterms:modified>
</cp:coreProperties>
</file>