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2708" w:type="dxa"/>
        <w:tblLook w:val="04A0"/>
      </w:tblPr>
      <w:tblGrid>
        <w:gridCol w:w="6365"/>
        <w:gridCol w:w="6343"/>
      </w:tblGrid>
      <w:tr w:rsidR="00A85E05" w:rsidTr="00A85E05">
        <w:trPr>
          <w:trHeight w:val="430"/>
        </w:trPr>
        <w:tc>
          <w:tcPr>
            <w:tcW w:w="6365" w:type="dxa"/>
          </w:tcPr>
          <w:p w:rsidR="00A85E05" w:rsidRPr="00EF0858" w:rsidRDefault="003D721E" w:rsidP="00142D68">
            <w:pPr>
              <w:rPr>
                <w:b/>
              </w:rPr>
            </w:pPr>
            <w:r>
              <w:rPr>
                <w:b/>
              </w:rPr>
              <w:t xml:space="preserve">Community Resources </w:t>
            </w:r>
          </w:p>
        </w:tc>
        <w:tc>
          <w:tcPr>
            <w:tcW w:w="6343" w:type="dxa"/>
          </w:tcPr>
          <w:p w:rsidR="00A85E05" w:rsidRPr="00EF0858" w:rsidRDefault="00A85E05">
            <w:pPr>
              <w:rPr>
                <w:b/>
              </w:rPr>
            </w:pPr>
            <w:r>
              <w:rPr>
                <w:b/>
              </w:rPr>
              <w:t>Description</w:t>
            </w:r>
            <w:r w:rsidR="003D721E">
              <w:rPr>
                <w:b/>
              </w:rPr>
              <w:t>s</w:t>
            </w:r>
          </w:p>
        </w:tc>
      </w:tr>
      <w:tr w:rsidR="007765B8" w:rsidTr="00A85E05">
        <w:trPr>
          <w:trHeight w:val="430"/>
        </w:trPr>
        <w:tc>
          <w:tcPr>
            <w:tcW w:w="6365" w:type="dxa"/>
          </w:tcPr>
          <w:p w:rsidR="007765B8" w:rsidRDefault="007765B8" w:rsidP="007765B8">
            <w:r>
              <w:t>Eric Gottesman</w:t>
            </w:r>
          </w:p>
          <w:p w:rsidR="007765B8" w:rsidRDefault="007765B8" w:rsidP="007765B8">
            <w:r>
              <w:t>(Amherst)</w:t>
            </w:r>
          </w:p>
          <w:p w:rsidR="007765B8" w:rsidRDefault="007765B8" w:rsidP="007765B8">
            <w:hyperlink r:id="rId4" w:history="1">
              <w:r w:rsidRPr="00A64B71">
                <w:rPr>
                  <w:rStyle w:val="Hyperlink"/>
                </w:rPr>
                <w:t>http://www.ericgottesman.net/newindex3.html</w:t>
              </w:r>
            </w:hyperlink>
          </w:p>
        </w:tc>
        <w:tc>
          <w:tcPr>
            <w:tcW w:w="6343" w:type="dxa"/>
          </w:tcPr>
          <w:p w:rsidR="007765B8" w:rsidRPr="00142D68" w:rsidRDefault="007765B8" w:rsidP="00300AAB">
            <w:pPr>
              <w:rPr>
                <w:rStyle w:val="apple-style-span"/>
                <w:color w:val="000000"/>
              </w:rPr>
            </w:pPr>
            <w:r>
              <w:t xml:space="preserve">Eric Gottesman is an Artist-in-Residence at Amherst College. His primary medium is photography, but he has experience in video installations as well. He has photographed in communities in Ethiopia, Lebanon, Labrador, and Jordan. An example of his latest project in Ethiopia: </w:t>
            </w:r>
            <w:r w:rsidRPr="007765B8">
              <w:t>“</w:t>
            </w:r>
            <w:r w:rsidRPr="007765B8">
              <w:rPr>
                <w:rStyle w:val="apple-style-span"/>
              </w:rPr>
              <w:t>In 2004, seven children and I made these photograph</w:t>
            </w:r>
            <w:r>
              <w:rPr>
                <w:rStyle w:val="apple-style-span"/>
              </w:rPr>
              <w:t>s in response to the question: ‘</w:t>
            </w:r>
            <w:r w:rsidRPr="007765B8">
              <w:rPr>
                <w:rStyle w:val="apple-style-span"/>
              </w:rPr>
              <w:t>Who Would You</w:t>
            </w:r>
            <w:r>
              <w:rPr>
                <w:rStyle w:val="apple-style-span"/>
              </w:rPr>
              <w:t xml:space="preserve"> Be If You Weren’t Who You Are?’</w:t>
            </w:r>
            <w:r w:rsidRPr="007765B8">
              <w:rPr>
                <w:rStyle w:val="apple-style-span"/>
              </w:rPr>
              <w:t xml:space="preserve">  I conceived of this question as a way to imagine what lies outside the limitations of the camera’s frame, outside the limits of our understanding of one another, to better understand what I could not see.  I posed the question; the children posed for the camera.  This revealed other questions that led</w:t>
            </w:r>
            <w:r>
              <w:rPr>
                <w:rStyle w:val="apple-style-span"/>
              </w:rPr>
              <w:t xml:space="preserve"> us to other photographs like: ‘</w:t>
            </w:r>
            <w:r w:rsidRPr="007765B8">
              <w:rPr>
                <w:rStyle w:val="apple-style-span"/>
              </w:rPr>
              <w:t>What was the wo</w:t>
            </w:r>
            <w:r>
              <w:rPr>
                <w:rStyle w:val="apple-style-span"/>
              </w:rPr>
              <w:t>rst day of your life?’ and ‘</w:t>
            </w:r>
            <w:r w:rsidRPr="007765B8">
              <w:rPr>
                <w:rStyle w:val="apple-style-span"/>
              </w:rPr>
              <w:t>What is the future?</w:t>
            </w:r>
            <w:r>
              <w:rPr>
                <w:rStyle w:val="apple-style-span"/>
              </w:rPr>
              <w:t xml:space="preserve">’ Gottesman is currently involved in a collaborative art project at Amherst College. </w:t>
            </w:r>
          </w:p>
        </w:tc>
      </w:tr>
      <w:tr w:rsidR="00A85E05" w:rsidTr="00A85E05">
        <w:trPr>
          <w:trHeight w:val="430"/>
        </w:trPr>
        <w:tc>
          <w:tcPr>
            <w:tcW w:w="6365" w:type="dxa"/>
          </w:tcPr>
          <w:p w:rsidR="00A85E05" w:rsidRDefault="00A85E05" w:rsidP="008B1D38">
            <w:r>
              <w:t>Flying Object</w:t>
            </w:r>
          </w:p>
          <w:p w:rsidR="00A85E05" w:rsidRDefault="00A85E05" w:rsidP="008B1D38">
            <w:r>
              <w:t>(Hadley)</w:t>
            </w:r>
          </w:p>
          <w:p w:rsidR="00A85E05" w:rsidRDefault="00A85E05" w:rsidP="008B1D38">
            <w:hyperlink r:id="rId5" w:history="1">
              <w:r w:rsidRPr="00A64B71">
                <w:rPr>
                  <w:rStyle w:val="Hyperlink"/>
                </w:rPr>
                <w:t>http://www.flying-object.org/</w:t>
              </w:r>
            </w:hyperlink>
          </w:p>
        </w:tc>
        <w:tc>
          <w:tcPr>
            <w:tcW w:w="6343" w:type="dxa"/>
          </w:tcPr>
          <w:p w:rsidR="00A85E05" w:rsidRDefault="00A85E05" w:rsidP="00300AAB">
            <w:r w:rsidRPr="00142D68">
              <w:rPr>
                <w:rStyle w:val="apple-style-span"/>
                <w:color w:val="000000"/>
              </w:rPr>
              <w:t xml:space="preserve">Flying Object is nonprofit art and publishing organization whose mission is to provide a range of resources, opportunities and education to writers, artists, designers, and publishers. </w:t>
            </w:r>
            <w:r>
              <w:rPr>
                <w:rStyle w:val="apple-style-span"/>
                <w:color w:val="000000"/>
              </w:rPr>
              <w:t>Their</w:t>
            </w:r>
            <w:r w:rsidRPr="00142D68">
              <w:rPr>
                <w:rStyle w:val="apple-style-span"/>
                <w:color w:val="000000"/>
              </w:rPr>
              <w:t xml:space="preserve"> storefront </w:t>
            </w:r>
            <w:r>
              <w:rPr>
                <w:rStyle w:val="apple-style-span"/>
                <w:color w:val="000000"/>
              </w:rPr>
              <w:t>hosts</w:t>
            </w:r>
            <w:r w:rsidRPr="00142D68">
              <w:rPr>
                <w:rStyle w:val="apple-style-span"/>
                <w:color w:val="000000"/>
              </w:rPr>
              <w:t xml:space="preserve"> readings, lectures, performances, workshops, and artists’ exhibitions</w:t>
            </w:r>
            <w:r>
              <w:rPr>
                <w:rStyle w:val="apple-style-span"/>
                <w:color w:val="000000"/>
              </w:rPr>
              <w:t>. Spring workshops are offered in bookmaking and creative writing.</w:t>
            </w:r>
          </w:p>
        </w:tc>
      </w:tr>
      <w:tr w:rsidR="00A85E05" w:rsidTr="00A85E05">
        <w:trPr>
          <w:trHeight w:val="430"/>
        </w:trPr>
        <w:tc>
          <w:tcPr>
            <w:tcW w:w="6365" w:type="dxa"/>
          </w:tcPr>
          <w:p w:rsidR="00A85E05" w:rsidRDefault="00A85E05" w:rsidP="008B1D38">
            <w:r>
              <w:t>Hope &amp; Feathers</w:t>
            </w:r>
          </w:p>
          <w:p w:rsidR="00A85E05" w:rsidRDefault="00A85E05" w:rsidP="008B1D38">
            <w:r>
              <w:t>(Amherst)</w:t>
            </w:r>
          </w:p>
          <w:p w:rsidR="00A85E05" w:rsidRDefault="00A85E05" w:rsidP="008B1D38">
            <w:hyperlink r:id="rId6" w:history="1">
              <w:r w:rsidRPr="00A64B71">
                <w:rPr>
                  <w:rStyle w:val="Hyperlink"/>
                </w:rPr>
                <w:t>http://www.hopeandfeathersframing.com/~hopeandf/index.html</w:t>
              </w:r>
            </w:hyperlink>
          </w:p>
          <w:p w:rsidR="00A85E05" w:rsidRDefault="00A85E05" w:rsidP="008B1D38">
            <w:r>
              <w:t>Telephone: 413-835-0917</w:t>
            </w:r>
          </w:p>
        </w:tc>
        <w:tc>
          <w:tcPr>
            <w:tcW w:w="6343" w:type="dxa"/>
          </w:tcPr>
          <w:p w:rsidR="00A85E05" w:rsidRDefault="00A85E05" w:rsidP="00300AAB">
            <w:r>
              <w:t>Hope &amp; Feathers provides framing services for artists, as well as a gallery space that accepts art submissions from local artists. In the past, they have hosted Belchertown High School students’ artwork in their gallery, and they are currently hosting art by Amanda Barrow. (</w:t>
            </w:r>
            <w:hyperlink r:id="rId7" w:history="1">
              <w:r w:rsidRPr="00A64B71">
                <w:rPr>
                  <w:rStyle w:val="Hyperlink"/>
                </w:rPr>
                <w:t>http://www.amandabarrow.net/</w:t>
              </w:r>
            </w:hyperlink>
            <w:r>
              <w:t xml:space="preserve">) </w:t>
            </w:r>
          </w:p>
        </w:tc>
      </w:tr>
      <w:tr w:rsidR="00A85E05" w:rsidTr="00A85E05">
        <w:trPr>
          <w:trHeight w:val="430"/>
        </w:trPr>
        <w:tc>
          <w:tcPr>
            <w:tcW w:w="6365" w:type="dxa"/>
          </w:tcPr>
          <w:p w:rsidR="00A85E05" w:rsidRDefault="00A85E05" w:rsidP="008B1D38">
            <w:proofErr w:type="spellStart"/>
            <w:r>
              <w:t>Estudio</w:t>
            </w:r>
            <w:proofErr w:type="spellEnd"/>
            <w:r>
              <w:t xml:space="preserve"> El </w:t>
            </w:r>
            <w:proofErr w:type="spellStart"/>
            <w:r>
              <w:t>Bohio</w:t>
            </w:r>
            <w:proofErr w:type="spellEnd"/>
            <w:r>
              <w:t xml:space="preserve"> </w:t>
            </w:r>
          </w:p>
          <w:p w:rsidR="00A85E05" w:rsidRDefault="00A85E05" w:rsidP="008B1D38">
            <w:r>
              <w:t>(Amherst)</w:t>
            </w:r>
          </w:p>
          <w:p w:rsidR="00A85E05" w:rsidRDefault="00A85E05" w:rsidP="008B1D38">
            <w:hyperlink r:id="rId8" w:history="1">
              <w:r w:rsidRPr="00A64B71">
                <w:rPr>
                  <w:rStyle w:val="Hyperlink"/>
                </w:rPr>
                <w:t>http://www.BranMarPercussion.com</w:t>
              </w:r>
            </w:hyperlink>
          </w:p>
        </w:tc>
        <w:tc>
          <w:tcPr>
            <w:tcW w:w="6343" w:type="dxa"/>
          </w:tcPr>
          <w:p w:rsidR="00A85E05" w:rsidRDefault="00A85E05" w:rsidP="00300AAB">
            <w:r>
              <w:t>Performer and teacher Brandon Marger offers workshops in Afro-Latin percussion and folkloric music from Caribbean and South American cultures. He is also available to perform at special community events.</w:t>
            </w:r>
          </w:p>
        </w:tc>
      </w:tr>
      <w:tr w:rsidR="00A85E05" w:rsidTr="00A85E05">
        <w:trPr>
          <w:trHeight w:val="430"/>
        </w:trPr>
        <w:tc>
          <w:tcPr>
            <w:tcW w:w="6365" w:type="dxa"/>
          </w:tcPr>
          <w:p w:rsidR="00A85E05" w:rsidRDefault="00A85E05">
            <w:r>
              <w:lastRenderedPageBreak/>
              <w:t xml:space="preserve"> Spark! Valley Art and Fine Craft Shares</w:t>
            </w:r>
          </w:p>
          <w:p w:rsidR="00A85E05" w:rsidRDefault="00A85E05">
            <w:hyperlink r:id="rId9" w:history="1">
              <w:r w:rsidRPr="00A64B71">
                <w:rPr>
                  <w:rStyle w:val="Hyperlink"/>
                </w:rPr>
                <w:t>http://sparkartshare.com/</w:t>
              </w:r>
            </w:hyperlink>
            <w:r>
              <w:t xml:space="preserve"> </w:t>
            </w:r>
          </w:p>
        </w:tc>
        <w:tc>
          <w:tcPr>
            <w:tcW w:w="6343" w:type="dxa"/>
          </w:tcPr>
          <w:p w:rsidR="00A85E05" w:rsidRDefault="00A85E05" w:rsidP="006316E3">
            <w:r>
              <w:t xml:space="preserve">Spark! </w:t>
            </w:r>
            <w:proofErr w:type="gramStart"/>
            <w:r>
              <w:t>is</w:t>
            </w:r>
            <w:proofErr w:type="gramEnd"/>
            <w:r>
              <w:t xml:space="preserve"> a cooperative for community members who value art in their lives and wish to take part in and support the creative economy of the Pioneer Valley. Each month, Spark! </w:t>
            </w:r>
            <w:proofErr w:type="gramStart"/>
            <w:r>
              <w:t>members</w:t>
            </w:r>
            <w:proofErr w:type="gramEnd"/>
            <w:r>
              <w:t xml:space="preserve"> have the opportunity to meet community artists in various medias (ceramics, metals, glass, paper craft), and discuss, share, and exchange their work.</w:t>
            </w:r>
          </w:p>
        </w:tc>
      </w:tr>
      <w:tr w:rsidR="00A85E05" w:rsidTr="00A85E05">
        <w:trPr>
          <w:trHeight w:val="430"/>
        </w:trPr>
        <w:tc>
          <w:tcPr>
            <w:tcW w:w="6365" w:type="dxa"/>
          </w:tcPr>
          <w:p w:rsidR="00A85E05" w:rsidRDefault="00A85E05" w:rsidP="00142D68">
            <w:r>
              <w:t>Multi-Arts</w:t>
            </w:r>
          </w:p>
          <w:p w:rsidR="00A85E05" w:rsidRDefault="00A85E05" w:rsidP="00142D68">
            <w:r>
              <w:t>(Hadley)</w:t>
            </w:r>
          </w:p>
          <w:p w:rsidR="00A85E05" w:rsidRDefault="00A85E05" w:rsidP="00142D68">
            <w:hyperlink r:id="rId10" w:history="1">
              <w:r w:rsidRPr="00A64B71">
                <w:rPr>
                  <w:rStyle w:val="Hyperlink"/>
                </w:rPr>
                <w:t>http://www.multi-arts.org/index.htm</w:t>
              </w:r>
            </w:hyperlink>
            <w:r>
              <w:t xml:space="preserve"> </w:t>
            </w:r>
          </w:p>
        </w:tc>
        <w:tc>
          <w:tcPr>
            <w:tcW w:w="6343" w:type="dxa"/>
          </w:tcPr>
          <w:p w:rsidR="00A85E05" w:rsidRPr="006316E3" w:rsidRDefault="00A85E05" w:rsidP="006316E3">
            <w:r w:rsidRPr="006316E3">
              <w:rPr>
                <w:rStyle w:val="apple-style-span"/>
              </w:rPr>
              <w:t xml:space="preserve">For twelve years, Multi-Arts has offered children a unique opportunity to immerse themselves in the performing and visual arts. </w:t>
            </w:r>
            <w:r>
              <w:rPr>
                <w:rStyle w:val="apple-style-span"/>
              </w:rPr>
              <w:t>Their</w:t>
            </w:r>
            <w:r w:rsidRPr="006316E3">
              <w:rPr>
                <w:rStyle w:val="apple-style-span"/>
              </w:rPr>
              <w:t xml:space="preserve"> mission is to provide an inroad into the arts for all children, regardless of class or ethnic background, and to present their work to the larger community.</w:t>
            </w:r>
            <w:r>
              <w:rPr>
                <w:rStyle w:val="apple-style-span"/>
              </w:rPr>
              <w:t xml:space="preserve"> Multi-Arts has a </w:t>
            </w:r>
            <w:r w:rsidRPr="006316E3">
              <w:rPr>
                <w:rStyle w:val="apple-style-span"/>
              </w:rPr>
              <w:t>Tuesday Arts after school program, in which children work with professional artists to create original productions in theater, fashion design, art, music, dance, and creative writing.</w:t>
            </w:r>
            <w:r>
              <w:rPr>
                <w:rStyle w:val="apple-converted-space"/>
                <w:rFonts w:ascii="Verdana" w:hAnsi="Verdana"/>
                <w:color w:val="333333"/>
                <w:sz w:val="18"/>
                <w:szCs w:val="18"/>
              </w:rPr>
              <w:t> </w:t>
            </w:r>
            <w:r w:rsidRPr="006316E3">
              <w:br/>
            </w:r>
          </w:p>
        </w:tc>
      </w:tr>
      <w:tr w:rsidR="00A85E05" w:rsidTr="00A85E05">
        <w:trPr>
          <w:trHeight w:val="430"/>
        </w:trPr>
        <w:tc>
          <w:tcPr>
            <w:tcW w:w="6365" w:type="dxa"/>
          </w:tcPr>
          <w:p w:rsidR="00A85E05" w:rsidRDefault="00A85E05">
            <w:proofErr w:type="spellStart"/>
            <w:r>
              <w:t>Earthdance</w:t>
            </w:r>
            <w:proofErr w:type="spellEnd"/>
          </w:p>
          <w:p w:rsidR="00A85E05" w:rsidRDefault="00A85E05">
            <w:hyperlink r:id="rId11" w:history="1">
              <w:r w:rsidRPr="00A64B71">
                <w:rPr>
                  <w:rStyle w:val="Hyperlink"/>
                </w:rPr>
                <w:t>http://www.earthdance.net/</w:t>
              </w:r>
            </w:hyperlink>
            <w:r>
              <w:t xml:space="preserve"> </w:t>
            </w:r>
          </w:p>
        </w:tc>
        <w:tc>
          <w:tcPr>
            <w:tcW w:w="6343" w:type="dxa"/>
          </w:tcPr>
          <w:p w:rsidR="00A85E05" w:rsidRPr="00A85E05" w:rsidRDefault="00A85E05" w:rsidP="00A85E05">
            <w:proofErr w:type="spellStart"/>
            <w:r w:rsidRPr="00A85E05">
              <w:rPr>
                <w:rStyle w:val="apple-style-span"/>
                <w:color w:val="000000"/>
                <w:sz w:val="25"/>
                <w:szCs w:val="25"/>
              </w:rPr>
              <w:t>E</w:t>
            </w:r>
            <w:r>
              <w:rPr>
                <w:rStyle w:val="apple-style-span"/>
                <w:color w:val="000000"/>
                <w:sz w:val="25"/>
                <w:szCs w:val="25"/>
              </w:rPr>
              <w:t>arthdance</w:t>
            </w:r>
            <w:proofErr w:type="spellEnd"/>
            <w:r w:rsidRPr="00A85E05">
              <w:rPr>
                <w:rStyle w:val="apple-style-span"/>
                <w:color w:val="000000"/>
                <w:sz w:val="25"/>
                <w:szCs w:val="25"/>
              </w:rPr>
              <w:t xml:space="preserve"> is an artist-run workshop, residency, and retreat center located in the Berkshire hills of Western Massachusetts.  </w:t>
            </w:r>
            <w:r>
              <w:rPr>
                <w:rStyle w:val="apple-style-span"/>
                <w:color w:val="000000"/>
                <w:sz w:val="25"/>
                <w:szCs w:val="25"/>
              </w:rPr>
              <w:t>It</w:t>
            </w:r>
            <w:r w:rsidRPr="00A85E05">
              <w:rPr>
                <w:rStyle w:val="apple-style-span"/>
                <w:color w:val="000000"/>
                <w:sz w:val="25"/>
                <w:szCs w:val="25"/>
              </w:rPr>
              <w:t xml:space="preserve"> provide</w:t>
            </w:r>
            <w:r>
              <w:rPr>
                <w:rStyle w:val="apple-style-span"/>
                <w:color w:val="000000"/>
                <w:sz w:val="25"/>
                <w:szCs w:val="25"/>
              </w:rPr>
              <w:t>s</w:t>
            </w:r>
            <w:r w:rsidRPr="00A85E05">
              <w:rPr>
                <w:rStyle w:val="apple-style-span"/>
                <w:color w:val="000000"/>
                <w:sz w:val="25"/>
                <w:szCs w:val="25"/>
              </w:rPr>
              <w:t xml:space="preserve"> a mix of dance, somatic, and interdisciplinary arts training, with a focus on sustainable living, social justice, and community.  </w:t>
            </w:r>
            <w:proofErr w:type="spellStart"/>
            <w:r w:rsidRPr="00A85E05">
              <w:rPr>
                <w:rStyle w:val="apple-style-span"/>
                <w:color w:val="000000"/>
                <w:sz w:val="25"/>
                <w:szCs w:val="25"/>
              </w:rPr>
              <w:t>Earthdance</w:t>
            </w:r>
            <w:proofErr w:type="spellEnd"/>
            <w:r w:rsidRPr="00A85E05">
              <w:rPr>
                <w:rStyle w:val="apple-style-span"/>
                <w:color w:val="000000"/>
                <w:sz w:val="25"/>
                <w:szCs w:val="25"/>
              </w:rPr>
              <w:t xml:space="preserve"> h</w:t>
            </w:r>
            <w:r>
              <w:rPr>
                <w:rStyle w:val="apple-style-span"/>
                <w:color w:val="000000"/>
                <w:sz w:val="25"/>
                <w:szCs w:val="25"/>
              </w:rPr>
              <w:t xml:space="preserve">osts </w:t>
            </w:r>
            <w:r w:rsidRPr="00A85E05">
              <w:rPr>
                <w:rStyle w:val="apple-style-span"/>
                <w:color w:val="000000"/>
                <w:sz w:val="25"/>
                <w:szCs w:val="25"/>
              </w:rPr>
              <w:t>diverse, year-round programs</w:t>
            </w:r>
            <w:r>
              <w:rPr>
                <w:rStyle w:val="apple-style-span"/>
                <w:color w:val="000000"/>
                <w:sz w:val="25"/>
                <w:szCs w:val="25"/>
              </w:rPr>
              <w:t xml:space="preserve"> which</w:t>
            </w:r>
            <w:r w:rsidRPr="00A85E05">
              <w:rPr>
                <w:rStyle w:val="apple-style-span"/>
                <w:color w:val="000000"/>
                <w:sz w:val="25"/>
                <w:szCs w:val="25"/>
              </w:rPr>
              <w:t xml:space="preserve"> include: dance workshops; yoga retreats; interdisciplinary, ecological and somatic art festivals &amp; residencies; </w:t>
            </w:r>
            <w:r>
              <w:rPr>
                <w:rStyle w:val="apple-style-span"/>
                <w:color w:val="000000"/>
                <w:sz w:val="25"/>
                <w:szCs w:val="25"/>
              </w:rPr>
              <w:t>c</w:t>
            </w:r>
            <w:r w:rsidRPr="00A85E05">
              <w:rPr>
                <w:rStyle w:val="apple-style-span"/>
                <w:color w:val="000000"/>
                <w:sz w:val="25"/>
                <w:szCs w:val="25"/>
              </w:rPr>
              <w:t xml:space="preserve">ontact </w:t>
            </w:r>
            <w:r>
              <w:rPr>
                <w:rStyle w:val="apple-style-span"/>
                <w:color w:val="000000"/>
                <w:sz w:val="25"/>
                <w:szCs w:val="25"/>
              </w:rPr>
              <w:t>i</w:t>
            </w:r>
            <w:r w:rsidRPr="00A85E05">
              <w:rPr>
                <w:rStyle w:val="apple-style-span"/>
                <w:color w:val="000000"/>
                <w:sz w:val="25"/>
                <w:szCs w:val="25"/>
              </w:rPr>
              <w:t>mprovisation jams; a local class series;</w:t>
            </w:r>
            <w:r>
              <w:rPr>
                <w:rStyle w:val="apple-style-span"/>
                <w:color w:val="000000"/>
                <w:sz w:val="25"/>
                <w:szCs w:val="25"/>
              </w:rPr>
              <w:t xml:space="preserve"> and</w:t>
            </w:r>
            <w:r w:rsidRPr="00A85E05">
              <w:rPr>
                <w:rStyle w:val="apple-style-span"/>
                <w:color w:val="000000"/>
                <w:sz w:val="25"/>
                <w:szCs w:val="25"/>
              </w:rPr>
              <w:t xml:space="preserve"> a year-round Artist Residency Program.</w:t>
            </w:r>
          </w:p>
        </w:tc>
      </w:tr>
      <w:tr w:rsidR="00A85E05" w:rsidTr="00A85E05">
        <w:trPr>
          <w:trHeight w:val="430"/>
        </w:trPr>
        <w:tc>
          <w:tcPr>
            <w:tcW w:w="6365" w:type="dxa"/>
          </w:tcPr>
          <w:p w:rsidR="00A85E05" w:rsidRDefault="00A85E05">
            <w:r>
              <w:t>Pioneer</w:t>
            </w:r>
          </w:p>
          <w:p w:rsidR="0037378F" w:rsidRDefault="0037378F">
            <w:hyperlink r:id="rId12" w:history="1">
              <w:r w:rsidRPr="00A64B71">
                <w:rPr>
                  <w:rStyle w:val="Hyperlink"/>
                </w:rPr>
                <w:t>http://pioneerwired.org/</w:t>
              </w:r>
            </w:hyperlink>
            <w:r>
              <w:t xml:space="preserve"> </w:t>
            </w:r>
          </w:p>
        </w:tc>
        <w:tc>
          <w:tcPr>
            <w:tcW w:w="6343" w:type="dxa"/>
          </w:tcPr>
          <w:p w:rsidR="00A85E05" w:rsidRPr="0037378F" w:rsidRDefault="00A85E05" w:rsidP="0037378F">
            <w:r w:rsidRPr="00A85E05">
              <w:rPr>
                <w:rFonts w:eastAsia="Times New Roman"/>
                <w:i/>
                <w:iCs/>
                <w:color w:val="000000"/>
              </w:rPr>
              <w:t>Pioneer</w:t>
            </w:r>
            <w:r w:rsidRPr="00A85E05">
              <w:rPr>
                <w:rFonts w:eastAsia="Times New Roman"/>
                <w:color w:val="000000"/>
              </w:rPr>
              <w:t> is a monthly magazin</w:t>
            </w:r>
            <w:r>
              <w:rPr>
                <w:rFonts w:eastAsia="Times New Roman"/>
                <w:color w:val="000000"/>
              </w:rPr>
              <w:t xml:space="preserve">e of politics, art and culture, </w:t>
            </w:r>
            <w:r w:rsidR="0037378F">
              <w:rPr>
                <w:rFonts w:eastAsia="Times New Roman"/>
                <w:color w:val="000000"/>
              </w:rPr>
              <w:t xml:space="preserve">published not-for-profit by a staff of volunteers. </w:t>
            </w:r>
            <w:r w:rsidR="0037378F">
              <w:rPr>
                <w:rFonts w:eastAsia="Times New Roman"/>
                <w:i/>
                <w:color w:val="000000"/>
              </w:rPr>
              <w:t xml:space="preserve">Pioneer </w:t>
            </w:r>
            <w:r w:rsidR="0037378F">
              <w:rPr>
                <w:rFonts w:eastAsia="Times New Roman"/>
                <w:color w:val="000000"/>
              </w:rPr>
              <w:t xml:space="preserve">seeks </w:t>
            </w:r>
            <w:r w:rsidR="0037378F" w:rsidRPr="00A85E05">
              <w:rPr>
                <w:rFonts w:eastAsia="Times New Roman"/>
                <w:color w:val="000000"/>
              </w:rPr>
              <w:t>to stimulate dialogue about issues both local and global, exemplifying the interdependence of politics, art and culture which permeates our individual and collective experiences</w:t>
            </w:r>
            <w:r w:rsidR="0037378F">
              <w:rPr>
                <w:rFonts w:eastAsia="Times New Roman"/>
                <w:color w:val="000000"/>
              </w:rPr>
              <w:t xml:space="preserve">. </w:t>
            </w:r>
            <w:r w:rsidR="0037378F">
              <w:rPr>
                <w:rFonts w:eastAsia="Times New Roman"/>
                <w:i/>
                <w:color w:val="000000"/>
              </w:rPr>
              <w:t xml:space="preserve">Pioneer </w:t>
            </w:r>
            <w:r w:rsidR="0037378F">
              <w:rPr>
                <w:rFonts w:eastAsia="Times New Roman"/>
                <w:color w:val="000000"/>
              </w:rPr>
              <w:t xml:space="preserve">believes </w:t>
            </w:r>
            <w:r w:rsidR="0037378F" w:rsidRPr="00A85E05">
              <w:rPr>
                <w:rFonts w:eastAsia="Times New Roman"/>
                <w:color w:val="000000"/>
              </w:rPr>
              <w:t>communities are empowered when they create, share and contest original and challenging ideas in public forums.</w:t>
            </w:r>
            <w:r w:rsidR="0037378F">
              <w:rPr>
                <w:rFonts w:eastAsia="Times New Roman"/>
                <w:color w:val="000000"/>
              </w:rPr>
              <w:t xml:space="preserve"> To this end, it </w:t>
            </w:r>
            <w:r w:rsidR="0037378F" w:rsidRPr="00A85E05">
              <w:rPr>
                <w:rFonts w:eastAsia="Times New Roman"/>
                <w:color w:val="000000"/>
              </w:rPr>
              <w:t>welcome</w:t>
            </w:r>
            <w:r w:rsidR="0037378F">
              <w:rPr>
                <w:rFonts w:eastAsia="Times New Roman"/>
                <w:color w:val="000000"/>
              </w:rPr>
              <w:t>s</w:t>
            </w:r>
            <w:r w:rsidR="0037378F" w:rsidRPr="00A85E05">
              <w:rPr>
                <w:rFonts w:eastAsia="Times New Roman"/>
                <w:color w:val="000000"/>
              </w:rPr>
              <w:t xml:space="preserve"> submissions of original </w:t>
            </w:r>
            <w:r w:rsidR="0037378F" w:rsidRPr="00A85E05">
              <w:rPr>
                <w:rFonts w:eastAsia="Times New Roman"/>
                <w:color w:val="000000"/>
              </w:rPr>
              <w:lastRenderedPageBreak/>
              <w:t>writing, photography and art from anyone</w:t>
            </w:r>
            <w:r w:rsidR="0037378F">
              <w:rPr>
                <w:rFonts w:eastAsia="Times New Roman"/>
                <w:color w:val="000000"/>
              </w:rPr>
              <w:t xml:space="preserve">. </w:t>
            </w:r>
          </w:p>
        </w:tc>
      </w:tr>
      <w:tr w:rsidR="00A85E05" w:rsidTr="00A85E05">
        <w:trPr>
          <w:trHeight w:val="430"/>
        </w:trPr>
        <w:tc>
          <w:tcPr>
            <w:tcW w:w="6365" w:type="dxa"/>
          </w:tcPr>
          <w:p w:rsidR="00A85E05" w:rsidRDefault="003D721E">
            <w:r>
              <w:lastRenderedPageBreak/>
              <w:t>Empowerment Through the Arts International</w:t>
            </w:r>
          </w:p>
          <w:p w:rsidR="003D721E" w:rsidRDefault="003D721E">
            <w:hyperlink r:id="rId13" w:history="1">
              <w:r w:rsidRPr="00A64B71">
                <w:rPr>
                  <w:rStyle w:val="Hyperlink"/>
                </w:rPr>
                <w:t>http://www.etta-international.blogspot.com/</w:t>
              </w:r>
            </w:hyperlink>
            <w:r>
              <w:t xml:space="preserve"> </w:t>
            </w:r>
          </w:p>
        </w:tc>
        <w:tc>
          <w:tcPr>
            <w:tcW w:w="6343" w:type="dxa"/>
          </w:tcPr>
          <w:p w:rsidR="00A85E05" w:rsidRPr="003D721E" w:rsidRDefault="003D721E">
            <w:r w:rsidRPr="003D721E">
              <w:rPr>
                <w:rStyle w:val="apple-style-span"/>
              </w:rPr>
              <w:t>Empowerment Through The Arts International (ETTA) engages artists and individuals with and without disabilities to make art accessible and a shared experience for all.</w:t>
            </w:r>
          </w:p>
        </w:tc>
      </w:tr>
      <w:tr w:rsidR="00A85E05" w:rsidTr="00A85E05">
        <w:trPr>
          <w:trHeight w:val="457"/>
        </w:trPr>
        <w:tc>
          <w:tcPr>
            <w:tcW w:w="6365" w:type="dxa"/>
          </w:tcPr>
          <w:p w:rsidR="00A85E05" w:rsidRDefault="00A85E05" w:rsidP="006316E3">
            <w:r>
              <w:t>United Way of Hampshire Country</w:t>
            </w:r>
          </w:p>
          <w:p w:rsidR="00A85E05" w:rsidRDefault="00A85E05" w:rsidP="006316E3">
            <w:r>
              <w:t>(Northampton)</w:t>
            </w:r>
          </w:p>
          <w:p w:rsidR="00A85E05" w:rsidRDefault="00A85E05" w:rsidP="006316E3">
            <w:hyperlink r:id="rId14" w:history="1">
              <w:r w:rsidRPr="00A64B71">
                <w:rPr>
                  <w:rStyle w:val="Hyperlink"/>
                </w:rPr>
                <w:t>http://unitedwayhampshirecounty.org/index.htm</w:t>
              </w:r>
            </w:hyperlink>
            <w:r>
              <w:t xml:space="preserve"> </w:t>
            </w:r>
          </w:p>
          <w:p w:rsidR="00A85E05" w:rsidRDefault="00A85E05" w:rsidP="006316E3">
            <w:r>
              <w:t>Telephone: 413-584-3962</w:t>
            </w:r>
          </w:p>
        </w:tc>
        <w:tc>
          <w:tcPr>
            <w:tcW w:w="6343" w:type="dxa"/>
          </w:tcPr>
          <w:p w:rsidR="00A85E05" w:rsidRDefault="00A85E05" w:rsidP="003D721E">
            <w:r>
              <w:t xml:space="preserve">United Way of Hampshire County is committed to strengthening a network of local agencies that address community members’ needs. </w:t>
            </w:r>
            <w:r w:rsidR="003D721E">
              <w:t xml:space="preserve">One of their goals is to </w:t>
            </w:r>
            <w:r>
              <w:t>positively impact the physical, social, emotional, and intellectual lives of children and youth through partnerships with several organizations</w:t>
            </w:r>
            <w:r w:rsidR="003D721E">
              <w:t xml:space="preserve"> catering to youth development. </w:t>
            </w:r>
          </w:p>
        </w:tc>
      </w:tr>
    </w:tbl>
    <w:p w:rsidR="00D02FC4" w:rsidRPr="006316E3" w:rsidRDefault="00A85E05" w:rsidP="00A85E05">
      <w:r w:rsidRPr="00A85E05">
        <w:rPr>
          <w:rFonts w:ascii="Arial" w:eastAsia="Times New Roman" w:hAnsi="Arial" w:cs="Arial"/>
          <w:color w:val="000000"/>
          <w:sz w:val="30"/>
          <w:szCs w:val="30"/>
        </w:rPr>
        <w:br/>
      </w:r>
    </w:p>
    <w:sectPr w:rsidR="00D02FC4" w:rsidRPr="006316E3" w:rsidSect="00EF0858">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compat/>
  <w:rsids>
    <w:rsidRoot w:val="00F8040A"/>
    <w:rsid w:val="00142D68"/>
    <w:rsid w:val="00300AAB"/>
    <w:rsid w:val="003264D1"/>
    <w:rsid w:val="00335D06"/>
    <w:rsid w:val="0037378F"/>
    <w:rsid w:val="003D721E"/>
    <w:rsid w:val="00512EF0"/>
    <w:rsid w:val="006316E3"/>
    <w:rsid w:val="00772C75"/>
    <w:rsid w:val="007765B8"/>
    <w:rsid w:val="008B1D38"/>
    <w:rsid w:val="00A85E05"/>
    <w:rsid w:val="00B9064A"/>
    <w:rsid w:val="00CD1495"/>
    <w:rsid w:val="00EF0858"/>
    <w:rsid w:val="00F33765"/>
    <w:rsid w:val="00F80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D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0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00AAB"/>
    <w:rPr>
      <w:color w:val="0000FF" w:themeColor="hyperlink"/>
      <w:u w:val="single"/>
    </w:rPr>
  </w:style>
  <w:style w:type="character" w:customStyle="1" w:styleId="apple-style-span">
    <w:name w:val="apple-style-span"/>
    <w:basedOn w:val="DefaultParagraphFont"/>
    <w:rsid w:val="00300AAB"/>
  </w:style>
  <w:style w:type="character" w:customStyle="1" w:styleId="apple-converted-space">
    <w:name w:val="apple-converted-space"/>
    <w:basedOn w:val="DefaultParagraphFont"/>
    <w:rsid w:val="00300AAB"/>
  </w:style>
  <w:style w:type="paragraph" w:styleId="NormalWeb">
    <w:name w:val="Normal (Web)"/>
    <w:basedOn w:val="Normal"/>
    <w:uiPriority w:val="99"/>
    <w:unhideWhenUsed/>
    <w:rsid w:val="006316E3"/>
    <w:pPr>
      <w:spacing w:before="100" w:beforeAutospacing="1" w:after="100" w:afterAutospacing="1" w:line="240" w:lineRule="auto"/>
    </w:pPr>
    <w:rPr>
      <w:rFonts w:eastAsia="Times New Roman"/>
    </w:rPr>
  </w:style>
</w:styles>
</file>

<file path=word/webSettings.xml><?xml version="1.0" encoding="utf-8"?>
<w:webSettings xmlns:r="http://schemas.openxmlformats.org/officeDocument/2006/relationships" xmlns:w="http://schemas.openxmlformats.org/wordprocessingml/2006/main">
  <w:divs>
    <w:div w:id="425158247">
      <w:bodyDiv w:val="1"/>
      <w:marLeft w:val="0"/>
      <w:marRight w:val="0"/>
      <w:marTop w:val="0"/>
      <w:marBottom w:val="0"/>
      <w:divBdr>
        <w:top w:val="none" w:sz="0" w:space="0" w:color="auto"/>
        <w:left w:val="none" w:sz="0" w:space="0" w:color="auto"/>
        <w:bottom w:val="none" w:sz="0" w:space="0" w:color="auto"/>
        <w:right w:val="none" w:sz="0" w:space="0" w:color="auto"/>
      </w:divBdr>
      <w:divsChild>
        <w:div w:id="1890217832">
          <w:marLeft w:val="84"/>
          <w:marRight w:val="84"/>
          <w:marTop w:val="84"/>
          <w:marBottom w:val="84"/>
          <w:divBdr>
            <w:top w:val="none" w:sz="0" w:space="0" w:color="auto"/>
            <w:left w:val="none" w:sz="0" w:space="0" w:color="auto"/>
            <w:bottom w:val="none" w:sz="0" w:space="0" w:color="auto"/>
            <w:right w:val="none" w:sz="0" w:space="0" w:color="auto"/>
          </w:divBdr>
          <w:divsChild>
            <w:div w:id="973369368">
              <w:marLeft w:val="0"/>
              <w:marRight w:val="0"/>
              <w:marTop w:val="0"/>
              <w:marBottom w:val="0"/>
              <w:divBdr>
                <w:top w:val="none" w:sz="0" w:space="0" w:color="auto"/>
                <w:left w:val="none" w:sz="0" w:space="0" w:color="auto"/>
                <w:bottom w:val="none" w:sz="0" w:space="0" w:color="auto"/>
                <w:right w:val="none" w:sz="0" w:space="0" w:color="auto"/>
              </w:divBdr>
              <w:divsChild>
                <w:div w:id="1049762282">
                  <w:marLeft w:val="0"/>
                  <w:marRight w:val="0"/>
                  <w:marTop w:val="0"/>
                  <w:marBottom w:val="0"/>
                  <w:divBdr>
                    <w:top w:val="none" w:sz="0" w:space="0" w:color="auto"/>
                    <w:left w:val="none" w:sz="0" w:space="0" w:color="auto"/>
                    <w:bottom w:val="none" w:sz="0" w:space="0" w:color="auto"/>
                    <w:right w:val="none" w:sz="0" w:space="0" w:color="auto"/>
                  </w:divBdr>
                  <w:divsChild>
                    <w:div w:id="34101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457964">
      <w:bodyDiv w:val="1"/>
      <w:marLeft w:val="0"/>
      <w:marRight w:val="0"/>
      <w:marTop w:val="0"/>
      <w:marBottom w:val="0"/>
      <w:divBdr>
        <w:top w:val="none" w:sz="0" w:space="0" w:color="auto"/>
        <w:left w:val="none" w:sz="0" w:space="0" w:color="auto"/>
        <w:bottom w:val="none" w:sz="0" w:space="0" w:color="auto"/>
        <w:right w:val="none" w:sz="0" w:space="0" w:color="auto"/>
      </w:divBdr>
    </w:div>
    <w:div w:id="1385639467">
      <w:bodyDiv w:val="1"/>
      <w:marLeft w:val="0"/>
      <w:marRight w:val="0"/>
      <w:marTop w:val="0"/>
      <w:marBottom w:val="0"/>
      <w:divBdr>
        <w:top w:val="none" w:sz="0" w:space="0" w:color="auto"/>
        <w:left w:val="none" w:sz="0" w:space="0" w:color="auto"/>
        <w:bottom w:val="none" w:sz="0" w:space="0" w:color="auto"/>
        <w:right w:val="none" w:sz="0" w:space="0" w:color="auto"/>
      </w:divBdr>
      <w:divsChild>
        <w:div w:id="1723409159">
          <w:marLeft w:val="84"/>
          <w:marRight w:val="84"/>
          <w:marTop w:val="84"/>
          <w:marBottom w:val="84"/>
          <w:divBdr>
            <w:top w:val="none" w:sz="0" w:space="0" w:color="auto"/>
            <w:left w:val="none" w:sz="0" w:space="0" w:color="auto"/>
            <w:bottom w:val="none" w:sz="0" w:space="0" w:color="auto"/>
            <w:right w:val="none" w:sz="0" w:space="0" w:color="auto"/>
          </w:divBdr>
          <w:divsChild>
            <w:div w:id="1632592765">
              <w:marLeft w:val="0"/>
              <w:marRight w:val="0"/>
              <w:marTop w:val="0"/>
              <w:marBottom w:val="0"/>
              <w:divBdr>
                <w:top w:val="none" w:sz="0" w:space="0" w:color="auto"/>
                <w:left w:val="none" w:sz="0" w:space="0" w:color="auto"/>
                <w:bottom w:val="none" w:sz="0" w:space="0" w:color="auto"/>
                <w:right w:val="none" w:sz="0" w:space="0" w:color="auto"/>
              </w:divBdr>
              <w:divsChild>
                <w:div w:id="1191841071">
                  <w:marLeft w:val="0"/>
                  <w:marRight w:val="0"/>
                  <w:marTop w:val="0"/>
                  <w:marBottom w:val="0"/>
                  <w:divBdr>
                    <w:top w:val="none" w:sz="0" w:space="0" w:color="auto"/>
                    <w:left w:val="none" w:sz="0" w:space="0" w:color="auto"/>
                    <w:bottom w:val="none" w:sz="0" w:space="0" w:color="auto"/>
                    <w:right w:val="none" w:sz="0" w:space="0" w:color="auto"/>
                  </w:divBdr>
                  <w:divsChild>
                    <w:div w:id="179262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270966">
      <w:bodyDiv w:val="1"/>
      <w:marLeft w:val="0"/>
      <w:marRight w:val="0"/>
      <w:marTop w:val="0"/>
      <w:marBottom w:val="0"/>
      <w:divBdr>
        <w:top w:val="none" w:sz="0" w:space="0" w:color="auto"/>
        <w:left w:val="none" w:sz="0" w:space="0" w:color="auto"/>
        <w:bottom w:val="none" w:sz="0" w:space="0" w:color="auto"/>
        <w:right w:val="none" w:sz="0" w:space="0" w:color="auto"/>
      </w:divBdr>
      <w:divsChild>
        <w:div w:id="180820956">
          <w:marLeft w:val="84"/>
          <w:marRight w:val="84"/>
          <w:marTop w:val="84"/>
          <w:marBottom w:val="84"/>
          <w:divBdr>
            <w:top w:val="none" w:sz="0" w:space="0" w:color="auto"/>
            <w:left w:val="none" w:sz="0" w:space="0" w:color="auto"/>
            <w:bottom w:val="none" w:sz="0" w:space="0" w:color="auto"/>
            <w:right w:val="none" w:sz="0" w:space="0" w:color="auto"/>
          </w:divBdr>
          <w:divsChild>
            <w:div w:id="1513111023">
              <w:marLeft w:val="0"/>
              <w:marRight w:val="0"/>
              <w:marTop w:val="0"/>
              <w:marBottom w:val="0"/>
              <w:divBdr>
                <w:top w:val="none" w:sz="0" w:space="0" w:color="auto"/>
                <w:left w:val="none" w:sz="0" w:space="0" w:color="auto"/>
                <w:bottom w:val="none" w:sz="0" w:space="0" w:color="auto"/>
                <w:right w:val="none" w:sz="0" w:space="0" w:color="auto"/>
              </w:divBdr>
              <w:divsChild>
                <w:div w:id="303776184">
                  <w:marLeft w:val="0"/>
                  <w:marRight w:val="0"/>
                  <w:marTop w:val="0"/>
                  <w:marBottom w:val="0"/>
                  <w:divBdr>
                    <w:top w:val="none" w:sz="0" w:space="0" w:color="auto"/>
                    <w:left w:val="none" w:sz="0" w:space="0" w:color="auto"/>
                    <w:bottom w:val="none" w:sz="0" w:space="0" w:color="auto"/>
                    <w:right w:val="none" w:sz="0" w:space="0" w:color="auto"/>
                  </w:divBdr>
                  <w:divsChild>
                    <w:div w:id="12886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anMarPercussion.com" TargetMode="External"/><Relationship Id="rId13" Type="http://schemas.openxmlformats.org/officeDocument/2006/relationships/hyperlink" Target="http://www.etta-international.blogspot.com/" TargetMode="External"/><Relationship Id="rId3" Type="http://schemas.openxmlformats.org/officeDocument/2006/relationships/webSettings" Target="webSettings.xml"/><Relationship Id="rId7" Type="http://schemas.openxmlformats.org/officeDocument/2006/relationships/hyperlink" Target="http://www.amandabarrow.net/" TargetMode="External"/><Relationship Id="rId12" Type="http://schemas.openxmlformats.org/officeDocument/2006/relationships/hyperlink" Target="http://pioneerwired.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opeandfeathersframing.com/~hopeandf/index.html" TargetMode="External"/><Relationship Id="rId11" Type="http://schemas.openxmlformats.org/officeDocument/2006/relationships/hyperlink" Target="http://www.earthdance.net/" TargetMode="External"/><Relationship Id="rId5" Type="http://schemas.openxmlformats.org/officeDocument/2006/relationships/hyperlink" Target="http://www.flying-object.org/" TargetMode="External"/><Relationship Id="rId15" Type="http://schemas.openxmlformats.org/officeDocument/2006/relationships/fontTable" Target="fontTable.xml"/><Relationship Id="rId10" Type="http://schemas.openxmlformats.org/officeDocument/2006/relationships/hyperlink" Target="http://www.multi-arts.org/index.htm" TargetMode="External"/><Relationship Id="rId4" Type="http://schemas.openxmlformats.org/officeDocument/2006/relationships/hyperlink" Target="http://www.ericgottesman.net/newindex3.html" TargetMode="External"/><Relationship Id="rId9" Type="http://schemas.openxmlformats.org/officeDocument/2006/relationships/hyperlink" Target="http://sparkartshare.com/" TargetMode="External"/><Relationship Id="rId14" Type="http://schemas.openxmlformats.org/officeDocument/2006/relationships/hyperlink" Target="http://unitedwayhampshirecounty.org/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Ony Achufusi</dc:creator>
  <cp:lastModifiedBy>Ony Achufusi</cp:lastModifiedBy>
  <cp:revision>2</cp:revision>
  <dcterms:created xsi:type="dcterms:W3CDTF">2012-03-07T20:31:00Z</dcterms:created>
  <dcterms:modified xsi:type="dcterms:W3CDTF">2012-03-07T22:38:00Z</dcterms:modified>
</cp:coreProperties>
</file>